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C4BA" w14:textId="076F6A2D" w:rsidR="006A3489" w:rsidRDefault="000D0313">
      <w:pPr>
        <w:spacing w:after="48" w:line="259" w:lineRule="auto"/>
        <w:ind w:left="221"/>
        <w:jc w:val="center"/>
      </w:pPr>
      <w:r>
        <w:t xml:space="preserve"> </w:t>
      </w:r>
    </w:p>
    <w:p w14:paraId="6FE4ED68" w14:textId="7BFB70B3" w:rsidR="006A3489" w:rsidRDefault="00A6009F">
      <w:pPr>
        <w:ind w:left="-15" w:right="184"/>
      </w:pPr>
      <w:r>
        <w:t>North Central Missouri Children’s Advocacy Center (NCMCAC)</w:t>
      </w:r>
    </w:p>
    <w:p w14:paraId="133F25FC" w14:textId="215EC792" w:rsidR="00A6009F" w:rsidRDefault="000D0313">
      <w:pPr>
        <w:spacing w:after="5" w:line="249" w:lineRule="auto"/>
        <w:ind w:left="5" w:right="4681" w:hanging="10"/>
        <w:jc w:val="left"/>
        <w:rPr>
          <w:b/>
        </w:rPr>
      </w:pPr>
      <w:r>
        <w:rPr>
          <w:b/>
        </w:rPr>
        <w:t xml:space="preserve">Procedure Title: </w:t>
      </w:r>
      <w:r w:rsidR="001168D8">
        <w:t>Cybersecurity Policy</w:t>
      </w:r>
      <w:r>
        <w:t xml:space="preserve">  </w:t>
      </w:r>
    </w:p>
    <w:p w14:paraId="3C74A6D1" w14:textId="1FE5543E" w:rsidR="006A3489" w:rsidRDefault="00A6009F">
      <w:pPr>
        <w:spacing w:after="5" w:line="249" w:lineRule="auto"/>
        <w:ind w:left="5" w:right="4681" w:hanging="10"/>
        <w:jc w:val="left"/>
      </w:pPr>
      <w:r>
        <w:rPr>
          <w:b/>
        </w:rPr>
        <w:t>D</w:t>
      </w:r>
      <w:r w:rsidR="000D0313">
        <w:rPr>
          <w:b/>
        </w:rPr>
        <w:t xml:space="preserve">ate: </w:t>
      </w:r>
      <w:r w:rsidR="001168D8">
        <w:t>8/25</w:t>
      </w:r>
      <w:r w:rsidR="000D0313">
        <w:t>/2025</w:t>
      </w:r>
      <w:r w:rsidR="000D0313">
        <w:rPr>
          <w:b/>
        </w:rPr>
        <w:t xml:space="preserve"> </w:t>
      </w:r>
    </w:p>
    <w:p w14:paraId="78B0A664" w14:textId="741CC66D" w:rsidR="006A3489" w:rsidRDefault="000D0313" w:rsidP="00A9600E">
      <w:pPr>
        <w:spacing w:line="259" w:lineRule="auto"/>
        <w:jc w:val="left"/>
      </w:pPr>
      <w:r>
        <w:rPr>
          <w:b/>
          <w:sz w:val="12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D272734" wp14:editId="5217B488">
                <wp:extent cx="6057900" cy="1270"/>
                <wp:effectExtent l="0" t="0" r="0" b="0"/>
                <wp:docPr id="5003" name="Group 5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1270"/>
                          <a:chOff x="0" y="0"/>
                          <a:chExt cx="6057900" cy="1270"/>
                        </a:xfrm>
                      </wpg:grpSpPr>
                      <wps:wsp>
                        <wps:cNvPr id="505" name="Shape 505"/>
                        <wps:cNvSpPr/>
                        <wps:spPr>
                          <a:xfrm>
                            <a:off x="0" y="0"/>
                            <a:ext cx="605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 h="1270">
                                <a:moveTo>
                                  <a:pt x="0" y="0"/>
                                </a:moveTo>
                                <a:lnTo>
                                  <a:pt x="6057900" y="127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3" style="width:477pt;height:0.0999756pt;mso-position-horizontal-relative:char;mso-position-vertical-relative:line" coordsize="60579,12">
                <v:shape id="Shape 505" style="position:absolute;width:60579;height:12;left:0;top:0;" coordsize="6057900,1270" path="m0,0l6057900,127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BEC3434" w14:textId="77777777" w:rsidR="006A3489" w:rsidRDefault="000D0313">
      <w:pPr>
        <w:spacing w:line="259" w:lineRule="auto"/>
        <w:jc w:val="left"/>
      </w:pPr>
      <w:r>
        <w:rPr>
          <w:b/>
        </w:rPr>
        <w:t xml:space="preserve"> </w:t>
      </w:r>
    </w:p>
    <w:p w14:paraId="1F9B7BB2" w14:textId="77777777" w:rsidR="006A3489" w:rsidRDefault="000D0313">
      <w:pPr>
        <w:spacing w:after="5" w:line="249" w:lineRule="auto"/>
        <w:ind w:left="5" w:right="4681" w:hanging="10"/>
        <w:jc w:val="left"/>
      </w:pPr>
      <w:r>
        <w:rPr>
          <w:b/>
        </w:rPr>
        <w:t xml:space="preserve">PURPOSE: </w:t>
      </w:r>
    </w:p>
    <w:p w14:paraId="4E43A4F6" w14:textId="14D787D2" w:rsidR="00042FEF" w:rsidRPr="00042FEF" w:rsidRDefault="001168D8" w:rsidP="00042FEF">
      <w:pPr>
        <w:spacing w:line="259" w:lineRule="auto"/>
        <w:jc w:val="left"/>
      </w:pPr>
      <w:r>
        <w:t>This document sets out our policy for the protection of confidentiality</w:t>
      </w:r>
      <w:r w:rsidR="00DB2055">
        <w:t xml:space="preserve">, integrity and availability of the network, establishes responsibilities for network security and provides reference to documentation relevant to this policy. </w:t>
      </w:r>
    </w:p>
    <w:p w14:paraId="318DFDB9" w14:textId="77777777" w:rsidR="006A3489" w:rsidRDefault="000D0313">
      <w:pPr>
        <w:spacing w:line="259" w:lineRule="auto"/>
        <w:jc w:val="left"/>
      </w:pPr>
      <w:r>
        <w:t xml:space="preserve"> </w:t>
      </w:r>
    </w:p>
    <w:p w14:paraId="2F4B7BF9" w14:textId="77777777" w:rsidR="006A3489" w:rsidRDefault="000D0313">
      <w:pPr>
        <w:spacing w:after="5" w:line="249" w:lineRule="auto"/>
        <w:ind w:left="5" w:right="4681" w:hanging="10"/>
        <w:jc w:val="left"/>
        <w:rPr>
          <w:b/>
        </w:rPr>
      </w:pPr>
      <w:r>
        <w:rPr>
          <w:b/>
        </w:rPr>
        <w:t xml:space="preserve">POLICY: </w:t>
      </w:r>
    </w:p>
    <w:p w14:paraId="732652FD" w14:textId="296EF638" w:rsidR="00042FEF" w:rsidRDefault="00DB2055" w:rsidP="00DB2055">
      <w:pPr>
        <w:pStyle w:val="ListParagraph"/>
        <w:numPr>
          <w:ilvl w:val="0"/>
          <w:numId w:val="3"/>
        </w:numPr>
        <w:spacing w:after="160" w:line="278" w:lineRule="auto"/>
      </w:pPr>
      <w:r>
        <w:t>North Central Missouri Children’s Advocacy Center’s information network will be available when needed, can be accessed only by legitimate users and will contain complete and accurate information.</w:t>
      </w:r>
    </w:p>
    <w:p w14:paraId="5E6BF619" w14:textId="7AF73B70" w:rsidR="00DB2055" w:rsidRDefault="00DB2055" w:rsidP="00DB2055">
      <w:pPr>
        <w:pStyle w:val="ListParagraph"/>
        <w:numPr>
          <w:ilvl w:val="0"/>
          <w:numId w:val="3"/>
        </w:numPr>
        <w:spacing w:after="160" w:line="278" w:lineRule="auto"/>
      </w:pPr>
      <w:r>
        <w:t xml:space="preserve">The network must also be able to withstand or recover from threats to its availability, integrity and confidentiality. To satisfy this we undertake to: </w:t>
      </w:r>
    </w:p>
    <w:p w14:paraId="771B060E" w14:textId="15B6F485" w:rsidR="00DB2055" w:rsidRDefault="00DB2055" w:rsidP="00DB2055">
      <w:pPr>
        <w:pStyle w:val="ListParagraph"/>
        <w:numPr>
          <w:ilvl w:val="0"/>
          <w:numId w:val="3"/>
        </w:numPr>
        <w:spacing w:after="160" w:line="278" w:lineRule="auto"/>
      </w:pPr>
      <w:r>
        <w:t xml:space="preserve">Protect all hardware, software and information assets under its </w:t>
      </w:r>
      <w:proofErr w:type="gramStart"/>
      <w:r>
        <w:t>control;</w:t>
      </w:r>
      <w:proofErr w:type="gramEnd"/>
      <w:r>
        <w:t xml:space="preserve"> </w:t>
      </w:r>
    </w:p>
    <w:p w14:paraId="54FE47CD" w14:textId="77597E10" w:rsidR="00DB2055" w:rsidRDefault="00DB2055" w:rsidP="00DB2055">
      <w:pPr>
        <w:pStyle w:val="ListParagraph"/>
        <w:numPr>
          <w:ilvl w:val="0"/>
          <w:numId w:val="3"/>
        </w:numPr>
        <w:spacing w:after="160" w:line="278" w:lineRule="auto"/>
      </w:pPr>
      <w:r>
        <w:t xml:space="preserve">Provide effective protection that is commensurate with the risks to its network </w:t>
      </w:r>
      <w:proofErr w:type="gramStart"/>
      <w:r>
        <w:t>assets;</w:t>
      </w:r>
      <w:proofErr w:type="gramEnd"/>
      <w:r>
        <w:t xml:space="preserve"> </w:t>
      </w:r>
    </w:p>
    <w:p w14:paraId="72DA2078" w14:textId="01337B79" w:rsidR="00DB2055" w:rsidRPr="004E1067" w:rsidRDefault="00DB2055" w:rsidP="00DB2055">
      <w:pPr>
        <w:pStyle w:val="ListParagraph"/>
        <w:numPr>
          <w:ilvl w:val="0"/>
          <w:numId w:val="3"/>
        </w:numPr>
        <w:spacing w:after="160" w:line="278" w:lineRule="auto"/>
      </w:pPr>
      <w:r>
        <w:t xml:space="preserve">To comply with all relevant legislation. </w:t>
      </w:r>
    </w:p>
    <w:p w14:paraId="0D5B6469" w14:textId="77777777" w:rsidR="006A3489" w:rsidRDefault="000D0313">
      <w:pPr>
        <w:spacing w:after="5" w:line="249" w:lineRule="auto"/>
        <w:ind w:left="5" w:right="4681" w:hanging="10"/>
        <w:jc w:val="left"/>
      </w:pPr>
      <w:r>
        <w:rPr>
          <w:b/>
        </w:rPr>
        <w:t xml:space="preserve">SCOPE: </w:t>
      </w:r>
    </w:p>
    <w:p w14:paraId="0627B7A3" w14:textId="60DFAAB6" w:rsidR="006A3489" w:rsidRDefault="00DB2055">
      <w:pPr>
        <w:spacing w:after="244"/>
        <w:ind w:left="-15" w:right="773"/>
      </w:pPr>
      <w:r>
        <w:t>This policy applies to all staff, including temporary staff and contractors.</w:t>
      </w:r>
    </w:p>
    <w:p w14:paraId="760F880F" w14:textId="66352902" w:rsidR="00DB2055" w:rsidRDefault="00DB2055">
      <w:pPr>
        <w:spacing w:after="244"/>
        <w:ind w:left="-15" w:right="773"/>
      </w:pPr>
      <w:r>
        <w:t>Some of the following may not be appropriate, delete as necessary:</w:t>
      </w:r>
    </w:p>
    <w:p w14:paraId="7BABC785" w14:textId="25A62F6E" w:rsidR="00DB2055" w:rsidRDefault="00DB2055" w:rsidP="00DB2055">
      <w:pPr>
        <w:pStyle w:val="ListParagraph"/>
        <w:numPr>
          <w:ilvl w:val="0"/>
          <w:numId w:val="2"/>
        </w:numPr>
        <w:spacing w:after="244"/>
        <w:ind w:right="773"/>
      </w:pPr>
      <w:r>
        <w:t>This policy applies to our network which is used for:</w:t>
      </w:r>
    </w:p>
    <w:p w14:paraId="3F978713" w14:textId="13F5B86A" w:rsidR="00DB2055" w:rsidRDefault="00DB2055" w:rsidP="00DB2055">
      <w:pPr>
        <w:pStyle w:val="ListParagraph"/>
        <w:numPr>
          <w:ilvl w:val="0"/>
          <w:numId w:val="2"/>
        </w:numPr>
        <w:spacing w:after="244"/>
        <w:ind w:right="773"/>
      </w:pPr>
      <w:r>
        <w:t xml:space="preserve">The storage, sharing and transmission of non-clinical data and </w:t>
      </w:r>
      <w:proofErr w:type="gramStart"/>
      <w:r>
        <w:t>images;</w:t>
      </w:r>
      <w:proofErr w:type="gramEnd"/>
      <w:r>
        <w:t xml:space="preserve"> </w:t>
      </w:r>
    </w:p>
    <w:p w14:paraId="57AC0BAE" w14:textId="705F3EE7" w:rsidR="00DB2055" w:rsidRDefault="00DB2055" w:rsidP="00DB2055">
      <w:pPr>
        <w:pStyle w:val="ListParagraph"/>
        <w:numPr>
          <w:ilvl w:val="0"/>
          <w:numId w:val="2"/>
        </w:numPr>
        <w:spacing w:after="244"/>
        <w:ind w:right="773"/>
      </w:pPr>
      <w:r>
        <w:t xml:space="preserve">The storage, sharing and transmission of clinical data and </w:t>
      </w:r>
      <w:proofErr w:type="gramStart"/>
      <w:r>
        <w:t>images;</w:t>
      </w:r>
      <w:proofErr w:type="gramEnd"/>
      <w:r>
        <w:t xml:space="preserve"> </w:t>
      </w:r>
    </w:p>
    <w:p w14:paraId="6A4F5B68" w14:textId="04FA315A" w:rsidR="00DB2055" w:rsidRDefault="00DB2055" w:rsidP="00DB2055">
      <w:pPr>
        <w:pStyle w:val="ListParagraph"/>
        <w:numPr>
          <w:ilvl w:val="0"/>
          <w:numId w:val="2"/>
        </w:numPr>
        <w:spacing w:after="244"/>
        <w:ind w:right="773"/>
      </w:pPr>
      <w:r>
        <w:t xml:space="preserve">Printing or scanning non-clinical or clinical data or </w:t>
      </w:r>
      <w:proofErr w:type="gramStart"/>
      <w:r>
        <w:t>images;</w:t>
      </w:r>
      <w:proofErr w:type="gramEnd"/>
      <w:r>
        <w:t xml:space="preserve"> </w:t>
      </w:r>
    </w:p>
    <w:p w14:paraId="0520697A" w14:textId="432D85E5" w:rsidR="00DB2055" w:rsidRDefault="00DB2055" w:rsidP="00DB2055">
      <w:pPr>
        <w:pStyle w:val="ListParagraph"/>
        <w:numPr>
          <w:ilvl w:val="0"/>
          <w:numId w:val="2"/>
        </w:numPr>
        <w:spacing w:after="244"/>
        <w:ind w:right="773"/>
      </w:pPr>
      <w:r>
        <w:t>The provision of internet systems for receiving, sending and storing non</w:t>
      </w:r>
      <w:r w:rsidR="00470D43">
        <w:t>-</w:t>
      </w:r>
      <w:r>
        <w:t>clinical or clinical data or images</w:t>
      </w:r>
    </w:p>
    <w:p w14:paraId="3CBC9120" w14:textId="42515329" w:rsidR="006A3489" w:rsidRDefault="00470D43">
      <w:pPr>
        <w:spacing w:after="5" w:line="249" w:lineRule="auto"/>
        <w:ind w:left="5" w:right="4681" w:hanging="10"/>
        <w:jc w:val="left"/>
      </w:pPr>
      <w:r>
        <w:rPr>
          <w:b/>
        </w:rPr>
        <w:t>Risk Assessments</w:t>
      </w:r>
    </w:p>
    <w:p w14:paraId="12D5178F" w14:textId="2182F428" w:rsidR="006A3489" w:rsidRDefault="00470D43" w:rsidP="00470D43">
      <w:pPr>
        <w:pStyle w:val="ListParagraph"/>
        <w:numPr>
          <w:ilvl w:val="0"/>
          <w:numId w:val="4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 xml:space="preserve">We will carry out security risk </w:t>
      </w:r>
      <w:proofErr w:type="gramStart"/>
      <w:r>
        <w:t>assessment</w:t>
      </w:r>
      <w:proofErr w:type="gramEnd"/>
      <w:r>
        <w:t>(s) in relation to all business processes covered by this policy. These risk assessments will cover all aspects of the network that are used to support those business processes.</w:t>
      </w:r>
    </w:p>
    <w:p w14:paraId="1235FCEC" w14:textId="08831183" w:rsidR="00470D43" w:rsidRDefault="00470D43" w:rsidP="00470D43">
      <w:pPr>
        <w:pStyle w:val="ListParagraph"/>
        <w:numPr>
          <w:ilvl w:val="0"/>
          <w:numId w:val="4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 xml:space="preserve">The risk assessment will identify the appropriate security measures necessary to protect against possible breaches in confidentiality, integrity and availability. </w:t>
      </w:r>
    </w:p>
    <w:p w14:paraId="4EF7A4F9" w14:textId="310A06A9" w:rsidR="00470D43" w:rsidRDefault="00470D43" w:rsidP="00470D43">
      <w:pPr>
        <w:tabs>
          <w:tab w:val="center" w:pos="2881"/>
          <w:tab w:val="center" w:pos="3601"/>
          <w:tab w:val="center" w:pos="4321"/>
        </w:tabs>
        <w:spacing w:after="60"/>
        <w:jc w:val="left"/>
      </w:pPr>
    </w:p>
    <w:p w14:paraId="01373DC5" w14:textId="642F345B" w:rsidR="00470D43" w:rsidRDefault="00470D43" w:rsidP="00470D43">
      <w:pPr>
        <w:tabs>
          <w:tab w:val="center" w:pos="2881"/>
          <w:tab w:val="center" w:pos="3601"/>
          <w:tab w:val="center" w:pos="4321"/>
        </w:tabs>
        <w:spacing w:after="60"/>
        <w:jc w:val="left"/>
        <w:rPr>
          <w:b/>
          <w:bCs/>
        </w:rPr>
      </w:pPr>
      <w:r w:rsidRPr="00470D43">
        <w:rPr>
          <w:b/>
          <w:bCs/>
        </w:rPr>
        <w:t>Physical &amp; Environmental Security</w:t>
      </w:r>
    </w:p>
    <w:p w14:paraId="27F5A0F0" w14:textId="77777777" w:rsidR="00470D43" w:rsidRDefault="00470D43" w:rsidP="00470D43">
      <w:pPr>
        <w:pStyle w:val="ListParagraph"/>
        <w:numPr>
          <w:ilvl w:val="0"/>
          <w:numId w:val="5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 w:rsidRPr="00470D43">
        <w:t xml:space="preserve">Critical </w:t>
      </w:r>
      <w:r>
        <w:t xml:space="preserve">or sensitive network equipment will be housed in secure areas, protected by a secure limited access perimeter, with appropriate security measures. </w:t>
      </w:r>
    </w:p>
    <w:p w14:paraId="0CA98972" w14:textId="77777777" w:rsidR="00470D43" w:rsidRDefault="00470D43" w:rsidP="00470D43">
      <w:pPr>
        <w:pStyle w:val="ListParagraph"/>
        <w:numPr>
          <w:ilvl w:val="0"/>
          <w:numId w:val="5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 xml:space="preserve">The Executive Director is responsible for ensuring that the door is </w:t>
      </w:r>
      <w:proofErr w:type="gramStart"/>
      <w:r>
        <w:t>locked at all times</w:t>
      </w:r>
      <w:proofErr w:type="gramEnd"/>
      <w:r>
        <w:t xml:space="preserve">. </w:t>
      </w:r>
    </w:p>
    <w:p w14:paraId="64A6B1C8" w14:textId="77777777" w:rsidR="00470D43" w:rsidRDefault="00470D43" w:rsidP="00470D43">
      <w:pPr>
        <w:pStyle w:val="ListParagraph"/>
        <w:numPr>
          <w:ilvl w:val="0"/>
          <w:numId w:val="5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>Critical or sensitive network equipment will be protected from power supply failures</w:t>
      </w:r>
    </w:p>
    <w:p w14:paraId="4F756B78" w14:textId="77777777" w:rsidR="00470D43" w:rsidRDefault="00470D43" w:rsidP="00470D43">
      <w:pPr>
        <w:pStyle w:val="ListParagraph"/>
        <w:numPr>
          <w:ilvl w:val="0"/>
          <w:numId w:val="5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>Smoking, eating and drinking is forbidden in areas housing critical or sensitive network equipment.</w:t>
      </w:r>
    </w:p>
    <w:p w14:paraId="020F19BA" w14:textId="6E406320" w:rsidR="003C5FB8" w:rsidRDefault="00470D43" w:rsidP="00470D43">
      <w:pPr>
        <w:pStyle w:val="ListParagraph"/>
        <w:numPr>
          <w:ilvl w:val="0"/>
          <w:numId w:val="5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 xml:space="preserve">All visitors to secure network areas must be </w:t>
      </w:r>
      <w:r w:rsidR="003C5FB8">
        <w:t>always accompanied by a member of the NCMCAC staff</w:t>
      </w:r>
      <w:r>
        <w:t xml:space="preserve">. </w:t>
      </w:r>
    </w:p>
    <w:p w14:paraId="312B8368" w14:textId="50BA0DDF" w:rsidR="00470D43" w:rsidRDefault="003C5FB8" w:rsidP="00470D43">
      <w:pPr>
        <w:pStyle w:val="ListParagraph"/>
        <w:numPr>
          <w:ilvl w:val="0"/>
          <w:numId w:val="5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>Executive Director</w:t>
      </w:r>
      <w:r w:rsidR="00470D43">
        <w:t xml:space="preserve"> </w:t>
      </w:r>
      <w:r>
        <w:t xml:space="preserve">will ensure that all relevant staff are made aware of the procedures for visitors and that visitors are escorted when necessary. </w:t>
      </w:r>
    </w:p>
    <w:p w14:paraId="283F0FBF" w14:textId="77777777" w:rsidR="003C5FB8" w:rsidRDefault="003C5FB8" w:rsidP="00470D43">
      <w:pPr>
        <w:pStyle w:val="ListParagraph"/>
        <w:numPr>
          <w:ilvl w:val="0"/>
          <w:numId w:val="5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</w:p>
    <w:p w14:paraId="4D845A8B" w14:textId="77777777" w:rsidR="003C5FB8" w:rsidRDefault="003C5FB8" w:rsidP="003C5FB8">
      <w:pPr>
        <w:tabs>
          <w:tab w:val="center" w:pos="2881"/>
          <w:tab w:val="center" w:pos="3601"/>
          <w:tab w:val="center" w:pos="4321"/>
        </w:tabs>
        <w:spacing w:after="60"/>
        <w:jc w:val="left"/>
      </w:pPr>
    </w:p>
    <w:p w14:paraId="63E5F75D" w14:textId="3992FB4C" w:rsidR="003C5FB8" w:rsidRDefault="003C5FB8" w:rsidP="003C5FB8">
      <w:pPr>
        <w:tabs>
          <w:tab w:val="center" w:pos="2881"/>
          <w:tab w:val="center" w:pos="3601"/>
          <w:tab w:val="center" w:pos="4321"/>
        </w:tabs>
        <w:spacing w:after="60"/>
        <w:jc w:val="left"/>
        <w:rPr>
          <w:b/>
          <w:bCs/>
        </w:rPr>
      </w:pPr>
      <w:r w:rsidRPr="003C5FB8">
        <w:rPr>
          <w:b/>
          <w:bCs/>
        </w:rPr>
        <w:t>Access control to secure network areas</w:t>
      </w:r>
    </w:p>
    <w:p w14:paraId="0507339D" w14:textId="5FCFCE9D" w:rsidR="003C5FB8" w:rsidRDefault="003C5FB8" w:rsidP="003C5FB8">
      <w:pPr>
        <w:pStyle w:val="ListParagraph"/>
        <w:numPr>
          <w:ilvl w:val="0"/>
          <w:numId w:val="6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 w:rsidRPr="003C5FB8">
        <w:t>Entry to secure areas housing</w:t>
      </w:r>
      <w:r>
        <w:t xml:space="preserve"> critical or sensitive network equipment will be restricted to those whose job requires it.</w:t>
      </w:r>
    </w:p>
    <w:p w14:paraId="363CF187" w14:textId="02BC9CE9" w:rsidR="003C5FB8" w:rsidRDefault="003C5FB8" w:rsidP="003C5FB8">
      <w:pPr>
        <w:pStyle w:val="ListParagraph"/>
        <w:numPr>
          <w:ilvl w:val="0"/>
          <w:numId w:val="6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>Executive Director will maintain and periodically review a list of those with unsupervised access.</w:t>
      </w:r>
    </w:p>
    <w:p w14:paraId="536277F9" w14:textId="77777777" w:rsidR="003C5FB8" w:rsidRDefault="003C5FB8" w:rsidP="003C5FB8">
      <w:pPr>
        <w:tabs>
          <w:tab w:val="center" w:pos="2881"/>
          <w:tab w:val="center" w:pos="3601"/>
          <w:tab w:val="center" w:pos="4321"/>
        </w:tabs>
        <w:spacing w:after="60"/>
        <w:jc w:val="left"/>
      </w:pPr>
    </w:p>
    <w:p w14:paraId="7705B12B" w14:textId="1EF9D543" w:rsidR="003C5FB8" w:rsidRPr="003C5FB8" w:rsidRDefault="003C5FB8" w:rsidP="003C5FB8">
      <w:pPr>
        <w:tabs>
          <w:tab w:val="center" w:pos="2881"/>
          <w:tab w:val="center" w:pos="3601"/>
          <w:tab w:val="center" w:pos="4321"/>
        </w:tabs>
        <w:spacing w:after="60"/>
        <w:jc w:val="left"/>
        <w:rPr>
          <w:b/>
          <w:bCs/>
        </w:rPr>
      </w:pPr>
      <w:r w:rsidRPr="003C5FB8">
        <w:rPr>
          <w:b/>
          <w:bCs/>
        </w:rPr>
        <w:t>Access control to the network</w:t>
      </w:r>
    </w:p>
    <w:p w14:paraId="043ECE93" w14:textId="1A33CE87" w:rsidR="003C5FB8" w:rsidRDefault="001369F9" w:rsidP="003C5FB8">
      <w:pPr>
        <w:pStyle w:val="ListParagraph"/>
        <w:numPr>
          <w:ilvl w:val="0"/>
          <w:numId w:val="7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>Access to the network will be via a secure log-on procedure, designed to minimize the opportunity for unauthorized access. Remote access to the network is not allowed.</w:t>
      </w:r>
    </w:p>
    <w:p w14:paraId="5CFA3651" w14:textId="46BC87CA" w:rsidR="001369F9" w:rsidRDefault="001369F9" w:rsidP="003C5FB8">
      <w:pPr>
        <w:pStyle w:val="ListParagraph"/>
        <w:numPr>
          <w:ilvl w:val="0"/>
          <w:numId w:val="7"/>
        </w:numPr>
        <w:tabs>
          <w:tab w:val="center" w:pos="2881"/>
          <w:tab w:val="center" w:pos="3601"/>
          <w:tab w:val="center" w:pos="4321"/>
        </w:tabs>
        <w:spacing w:after="60"/>
        <w:jc w:val="left"/>
      </w:pPr>
      <w:r>
        <w:t>Third party access to the network will be based on a formal written contract</w:t>
      </w:r>
    </w:p>
    <w:p w14:paraId="34E40C18" w14:textId="77777777" w:rsidR="001369F9" w:rsidRDefault="001369F9" w:rsidP="001369F9">
      <w:pPr>
        <w:tabs>
          <w:tab w:val="center" w:pos="2881"/>
          <w:tab w:val="center" w:pos="3601"/>
          <w:tab w:val="center" w:pos="4321"/>
        </w:tabs>
        <w:spacing w:after="60"/>
        <w:jc w:val="left"/>
      </w:pPr>
    </w:p>
    <w:p w14:paraId="7D1CA7BB" w14:textId="2BB0CCC3" w:rsidR="001369F9" w:rsidRPr="001369F9" w:rsidRDefault="001369F9" w:rsidP="001369F9">
      <w:pPr>
        <w:tabs>
          <w:tab w:val="center" w:pos="2881"/>
          <w:tab w:val="center" w:pos="3601"/>
          <w:tab w:val="center" w:pos="4321"/>
        </w:tabs>
        <w:spacing w:after="60"/>
        <w:jc w:val="left"/>
        <w:rPr>
          <w:b/>
          <w:bCs/>
        </w:rPr>
      </w:pPr>
      <w:r w:rsidRPr="001369F9">
        <w:rPr>
          <w:b/>
          <w:bCs/>
        </w:rPr>
        <w:t>External network connection</w:t>
      </w:r>
      <w:r>
        <w:rPr>
          <w:b/>
          <w:bCs/>
        </w:rPr>
        <w:t>s</w:t>
      </w:r>
    </w:p>
    <w:p w14:paraId="73CF4CF5" w14:textId="77777777" w:rsidR="00AE19C2" w:rsidRPr="00AE19C2" w:rsidRDefault="00AE19C2" w:rsidP="00AE19C2">
      <w:pPr>
        <w:pStyle w:val="ListParagraph"/>
        <w:numPr>
          <w:ilvl w:val="0"/>
          <w:numId w:val="10"/>
        </w:numPr>
        <w:spacing w:after="160" w:line="259" w:lineRule="auto"/>
        <w:jc w:val="left"/>
        <w:rPr>
          <w:snapToGrid w:val="0"/>
          <w:lang w:val="en-CA"/>
        </w:rPr>
      </w:pPr>
      <w:r w:rsidRPr="00AE19C2">
        <w:rPr>
          <w:snapToGrid w:val="0"/>
          <w:lang w:val="en-CA"/>
        </w:rPr>
        <w:t xml:space="preserve">If applicable: We will ensure that all connections to external networks and systems have documented and approved System Security Policies. </w:t>
      </w:r>
    </w:p>
    <w:p w14:paraId="72C84D49" w14:textId="12295E4D" w:rsidR="00AE19C2" w:rsidRDefault="00AE19C2" w:rsidP="00AE19C2">
      <w:pPr>
        <w:pStyle w:val="ListParagraph"/>
        <w:numPr>
          <w:ilvl w:val="0"/>
          <w:numId w:val="10"/>
        </w:numPr>
        <w:spacing w:after="160" w:line="259" w:lineRule="auto"/>
        <w:jc w:val="left"/>
        <w:rPr>
          <w:snapToGrid w:val="0"/>
          <w:lang w:val="en-CA"/>
        </w:rPr>
      </w:pPr>
      <w:r w:rsidRPr="00AE19C2">
        <w:rPr>
          <w:snapToGrid w:val="0"/>
          <w:lang w:val="en-CA"/>
        </w:rPr>
        <w:t>Executive Director</w:t>
      </w:r>
      <w:r w:rsidRPr="00AE19C2">
        <w:rPr>
          <w:snapToGrid w:val="0"/>
          <w:lang w:val="en-CA"/>
        </w:rPr>
        <w:t xml:space="preserve"> must approve all connections to external networks and systems before they commence operation.</w:t>
      </w:r>
    </w:p>
    <w:p w14:paraId="45256536" w14:textId="77777777" w:rsidR="00AE19C2" w:rsidRDefault="00AE19C2" w:rsidP="00AE19C2">
      <w:pPr>
        <w:spacing w:after="160" w:line="259" w:lineRule="auto"/>
        <w:jc w:val="left"/>
        <w:rPr>
          <w:snapToGrid w:val="0"/>
          <w:lang w:val="en-CA"/>
        </w:rPr>
      </w:pPr>
    </w:p>
    <w:p w14:paraId="08FFD041" w14:textId="220B8A39" w:rsidR="00AE19C2" w:rsidRDefault="00AE19C2" w:rsidP="00AE19C2">
      <w:pPr>
        <w:spacing w:after="160" w:line="259" w:lineRule="auto"/>
        <w:jc w:val="left"/>
        <w:rPr>
          <w:b/>
          <w:bCs/>
          <w:snapToGrid w:val="0"/>
          <w:lang w:val="en-CA"/>
        </w:rPr>
      </w:pPr>
      <w:r w:rsidRPr="00AE19C2">
        <w:rPr>
          <w:b/>
          <w:bCs/>
          <w:snapToGrid w:val="0"/>
          <w:lang w:val="en-CA"/>
        </w:rPr>
        <w:t>Maintenance Contracts</w:t>
      </w:r>
    </w:p>
    <w:p w14:paraId="08C6625E" w14:textId="232E4AD8" w:rsidR="00AE19C2" w:rsidRDefault="00AE19C2" w:rsidP="00AE19C2">
      <w:pPr>
        <w:spacing w:after="160" w:line="259" w:lineRule="auto"/>
        <w:jc w:val="left"/>
        <w:rPr>
          <w:snapToGrid w:val="0"/>
          <w:lang w:val="en-CA"/>
        </w:rPr>
      </w:pPr>
      <w:r>
        <w:rPr>
          <w:snapToGrid w:val="0"/>
          <w:lang w:val="en-CA"/>
        </w:rPr>
        <w:t>Executive Director</w:t>
      </w:r>
      <w:r w:rsidRPr="00AE19C2">
        <w:rPr>
          <w:snapToGrid w:val="0"/>
          <w:lang w:val="en-CA"/>
        </w:rPr>
        <w:t xml:space="preserve"> will ensure that maintenance contracts are maintained and periodically reviewed for all network equipment.  </w:t>
      </w:r>
    </w:p>
    <w:p w14:paraId="2A7C2BC5" w14:textId="77777777" w:rsidR="00AE19C2" w:rsidRDefault="00AE19C2" w:rsidP="00AE19C2">
      <w:pPr>
        <w:spacing w:after="160" w:line="259" w:lineRule="auto"/>
        <w:jc w:val="left"/>
        <w:rPr>
          <w:snapToGrid w:val="0"/>
          <w:lang w:val="en-CA"/>
        </w:rPr>
      </w:pPr>
    </w:p>
    <w:p w14:paraId="5FFD0BC5" w14:textId="51A8A01A" w:rsidR="00AE19C2" w:rsidRDefault="00AE19C2" w:rsidP="00AE19C2">
      <w:pPr>
        <w:spacing w:after="160" w:line="259" w:lineRule="auto"/>
        <w:jc w:val="left"/>
        <w:rPr>
          <w:b/>
          <w:bCs/>
          <w:snapToGrid w:val="0"/>
          <w:lang w:val="en-CA"/>
        </w:rPr>
      </w:pPr>
      <w:r w:rsidRPr="00AE19C2">
        <w:rPr>
          <w:b/>
          <w:bCs/>
          <w:snapToGrid w:val="0"/>
          <w:lang w:val="en-CA"/>
        </w:rPr>
        <w:t>Data &amp; Software Exchange</w:t>
      </w:r>
    </w:p>
    <w:p w14:paraId="1375AFA5" w14:textId="1F1A64FD" w:rsidR="00AE19C2" w:rsidRDefault="00AE19C2" w:rsidP="00AE19C2">
      <w:pPr>
        <w:spacing w:after="160" w:line="259" w:lineRule="auto"/>
        <w:jc w:val="left"/>
        <w:rPr>
          <w:snapToGrid w:val="0"/>
          <w:lang w:val="en-CA"/>
        </w:rPr>
      </w:pPr>
      <w:r w:rsidRPr="00AE19C2">
        <w:rPr>
          <w:snapToGrid w:val="0"/>
          <w:lang w:val="en-CA"/>
        </w:rPr>
        <w:t>Formal agreements for the exchange of data and software between organisations must be established and approved by</w:t>
      </w:r>
      <w:r>
        <w:rPr>
          <w:snapToGrid w:val="0"/>
          <w:lang w:val="en-CA"/>
        </w:rPr>
        <w:t xml:space="preserve"> Executive Director</w:t>
      </w:r>
      <w:r w:rsidRPr="00AE19C2">
        <w:rPr>
          <w:snapToGrid w:val="0"/>
          <w:lang w:val="en-CA"/>
        </w:rPr>
        <w:t>.</w:t>
      </w:r>
    </w:p>
    <w:p w14:paraId="66EA5811" w14:textId="77777777" w:rsidR="008C0ABF" w:rsidRDefault="008C0ABF" w:rsidP="00AE19C2">
      <w:pPr>
        <w:spacing w:after="160" w:line="259" w:lineRule="auto"/>
        <w:jc w:val="left"/>
        <w:rPr>
          <w:snapToGrid w:val="0"/>
          <w:lang w:val="en-CA"/>
        </w:rPr>
      </w:pPr>
    </w:p>
    <w:p w14:paraId="34C00E99" w14:textId="04CA317A" w:rsidR="008C0ABF" w:rsidRPr="008C0ABF" w:rsidRDefault="008C0ABF" w:rsidP="00AE19C2">
      <w:pPr>
        <w:spacing w:after="160" w:line="259" w:lineRule="auto"/>
        <w:jc w:val="left"/>
        <w:rPr>
          <w:b/>
          <w:bCs/>
          <w:snapToGrid w:val="0"/>
          <w:lang w:val="en-CA"/>
        </w:rPr>
      </w:pPr>
      <w:r w:rsidRPr="008C0ABF">
        <w:rPr>
          <w:b/>
          <w:bCs/>
          <w:snapToGrid w:val="0"/>
          <w:lang w:val="en-CA"/>
        </w:rPr>
        <w:t>User responsibilities, awareness and training</w:t>
      </w:r>
    </w:p>
    <w:p w14:paraId="19DF9CA2" w14:textId="77777777" w:rsidR="008C0ABF" w:rsidRPr="008C0ABF" w:rsidRDefault="008C0ABF" w:rsidP="008C0ABF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snapToGrid w:val="0"/>
          <w:lang w:val="en-CA"/>
        </w:rPr>
      </w:pPr>
      <w:r w:rsidRPr="008C0ABF">
        <w:rPr>
          <w:snapToGrid w:val="0"/>
          <w:lang w:val="en-CA"/>
        </w:rPr>
        <w:t>We will ensure that all users of the network are provided with the necessary security guidance, awareness and training to discharge their security responsibilities.</w:t>
      </w:r>
    </w:p>
    <w:p w14:paraId="3288C127" w14:textId="77777777" w:rsidR="008C0ABF" w:rsidRDefault="008C0ABF" w:rsidP="008C0ABF">
      <w:pPr>
        <w:pStyle w:val="ListParagraph"/>
        <w:numPr>
          <w:ilvl w:val="0"/>
          <w:numId w:val="14"/>
        </w:numPr>
        <w:spacing w:after="160" w:line="259" w:lineRule="auto"/>
        <w:jc w:val="left"/>
        <w:rPr>
          <w:snapToGrid w:val="0"/>
          <w:lang w:val="en-CA"/>
        </w:rPr>
      </w:pPr>
      <w:r w:rsidRPr="008C0ABF">
        <w:rPr>
          <w:snapToGrid w:val="0"/>
          <w:lang w:val="en-CA"/>
        </w:rPr>
        <w:t>These procedures will be outlined in the staff handbook.</w:t>
      </w:r>
    </w:p>
    <w:p w14:paraId="058544B8" w14:textId="77777777" w:rsidR="008C0ABF" w:rsidRDefault="008C0ABF" w:rsidP="008C0ABF">
      <w:pPr>
        <w:spacing w:after="160" w:line="259" w:lineRule="auto"/>
        <w:jc w:val="left"/>
        <w:rPr>
          <w:snapToGrid w:val="0"/>
          <w:lang w:val="en-CA"/>
        </w:rPr>
      </w:pPr>
    </w:p>
    <w:p w14:paraId="75C4EEE1" w14:textId="40189A74" w:rsidR="008C0ABF" w:rsidRPr="008C0ABF" w:rsidRDefault="008C0ABF" w:rsidP="008C0ABF">
      <w:pPr>
        <w:spacing w:after="160" w:line="259" w:lineRule="auto"/>
        <w:jc w:val="left"/>
        <w:rPr>
          <w:b/>
          <w:bCs/>
          <w:snapToGrid w:val="0"/>
          <w:lang w:val="en-CA"/>
        </w:rPr>
      </w:pPr>
      <w:r w:rsidRPr="008C0ABF">
        <w:rPr>
          <w:b/>
          <w:bCs/>
          <w:snapToGrid w:val="0"/>
          <w:lang w:val="en-CA"/>
        </w:rPr>
        <w:t>Malicious software</w:t>
      </w:r>
    </w:p>
    <w:p w14:paraId="6B1E7CA6" w14:textId="77777777" w:rsidR="008C0ABF" w:rsidRDefault="008C0ABF" w:rsidP="008C0ABF">
      <w:pPr>
        <w:pStyle w:val="ListParagraph"/>
        <w:numPr>
          <w:ilvl w:val="0"/>
          <w:numId w:val="16"/>
        </w:numPr>
        <w:spacing w:after="160" w:line="259" w:lineRule="auto"/>
        <w:jc w:val="left"/>
        <w:rPr>
          <w:snapToGrid w:val="0"/>
          <w:lang w:val="en-CA"/>
        </w:rPr>
      </w:pPr>
      <w:r w:rsidRPr="008C0ABF">
        <w:rPr>
          <w:snapToGrid w:val="0"/>
          <w:lang w:val="en-CA"/>
        </w:rPr>
        <w:t>We will ensure that measures are in place to detect and protect the network from viruses and other malicious software.</w:t>
      </w:r>
    </w:p>
    <w:p w14:paraId="15042390" w14:textId="77777777" w:rsidR="008C0ABF" w:rsidRPr="008C0ABF" w:rsidRDefault="008C0ABF" w:rsidP="008C0ABF">
      <w:pPr>
        <w:spacing w:after="160" w:line="259" w:lineRule="auto"/>
        <w:jc w:val="left"/>
        <w:rPr>
          <w:b/>
          <w:bCs/>
          <w:snapToGrid w:val="0"/>
          <w:lang w:val="en-CA"/>
        </w:rPr>
      </w:pPr>
    </w:p>
    <w:p w14:paraId="003A9222" w14:textId="332DC66D" w:rsidR="008C0ABF" w:rsidRPr="008C0ABF" w:rsidRDefault="008C0ABF" w:rsidP="008C0ABF">
      <w:pPr>
        <w:spacing w:after="160" w:line="259" w:lineRule="auto"/>
        <w:jc w:val="left"/>
        <w:rPr>
          <w:b/>
          <w:bCs/>
          <w:snapToGrid w:val="0"/>
          <w:lang w:val="en-CA"/>
        </w:rPr>
      </w:pPr>
      <w:r w:rsidRPr="008C0ABF">
        <w:rPr>
          <w:b/>
          <w:bCs/>
          <w:snapToGrid w:val="0"/>
          <w:lang w:val="en-CA"/>
        </w:rPr>
        <w:t>Secure disposal or re0use of equipment</w:t>
      </w:r>
    </w:p>
    <w:p w14:paraId="28F9531A" w14:textId="77777777" w:rsidR="008C0ABF" w:rsidRDefault="008C0ABF" w:rsidP="008C0ABF">
      <w:pPr>
        <w:pStyle w:val="ListParagraph"/>
        <w:numPr>
          <w:ilvl w:val="0"/>
          <w:numId w:val="16"/>
        </w:numPr>
        <w:spacing w:after="160" w:line="259" w:lineRule="auto"/>
        <w:jc w:val="left"/>
        <w:rPr>
          <w:snapToGrid w:val="0"/>
          <w:lang w:val="en-CA"/>
        </w:rPr>
      </w:pPr>
      <w:r w:rsidRPr="008C0ABF">
        <w:rPr>
          <w:snapToGrid w:val="0"/>
          <w:lang w:val="en-CA"/>
        </w:rPr>
        <w:t xml:space="preserve">We will ensure that where equipment is being disposed of all data on the equipment (e.g. on hard disks or tapes) is disposed of in-line with our Record Keeping Policy.  </w:t>
      </w:r>
    </w:p>
    <w:p w14:paraId="6442218B" w14:textId="77777777" w:rsidR="00F577C3" w:rsidRDefault="00F577C3" w:rsidP="00F577C3">
      <w:pPr>
        <w:spacing w:after="160" w:line="259" w:lineRule="auto"/>
        <w:jc w:val="left"/>
        <w:rPr>
          <w:snapToGrid w:val="0"/>
          <w:lang w:val="en-CA"/>
        </w:rPr>
      </w:pPr>
    </w:p>
    <w:p w14:paraId="61CF92D7" w14:textId="405DCE4A" w:rsidR="00F577C3" w:rsidRPr="00F577C3" w:rsidRDefault="00F577C3" w:rsidP="00F577C3">
      <w:pPr>
        <w:spacing w:after="160" w:line="259" w:lineRule="auto"/>
        <w:jc w:val="left"/>
        <w:rPr>
          <w:b/>
          <w:bCs/>
          <w:snapToGrid w:val="0"/>
          <w:lang w:val="en-CA"/>
        </w:rPr>
      </w:pPr>
      <w:r w:rsidRPr="00F577C3">
        <w:rPr>
          <w:b/>
          <w:bCs/>
          <w:snapToGrid w:val="0"/>
          <w:lang w:val="en-CA"/>
        </w:rPr>
        <w:t>System change control</w:t>
      </w:r>
    </w:p>
    <w:p w14:paraId="7A5A79DB" w14:textId="1E2D8C25" w:rsidR="00F577C3" w:rsidRPr="00F577C3" w:rsidRDefault="00F577C3" w:rsidP="00F577C3">
      <w:pPr>
        <w:spacing w:after="160" w:line="259" w:lineRule="auto"/>
        <w:jc w:val="left"/>
        <w:rPr>
          <w:snapToGrid w:val="0"/>
          <w:lang w:val="en-CA"/>
        </w:rPr>
      </w:pPr>
      <w:r>
        <w:rPr>
          <w:snapToGrid w:val="0"/>
          <w:lang w:val="en-CA"/>
        </w:rPr>
        <w:lastRenderedPageBreak/>
        <w:t xml:space="preserve">Executive Director is responsible for updating all relevant Network Security Policies, design documentation, security operating procedures and network operating procedures. </w:t>
      </w:r>
    </w:p>
    <w:p w14:paraId="799FF398" w14:textId="77777777" w:rsidR="008C0ABF" w:rsidRPr="008C0ABF" w:rsidRDefault="008C0ABF" w:rsidP="008C0ABF">
      <w:pPr>
        <w:spacing w:after="160" w:line="259" w:lineRule="auto"/>
        <w:jc w:val="left"/>
        <w:rPr>
          <w:snapToGrid w:val="0"/>
          <w:lang w:val="en-CA"/>
        </w:rPr>
      </w:pPr>
    </w:p>
    <w:p w14:paraId="51A88DBF" w14:textId="77777777" w:rsidR="008C0ABF" w:rsidRPr="008C0ABF" w:rsidRDefault="008C0ABF" w:rsidP="008C0ABF">
      <w:pPr>
        <w:spacing w:after="160" w:line="259" w:lineRule="auto"/>
        <w:jc w:val="left"/>
        <w:rPr>
          <w:snapToGrid w:val="0"/>
          <w:lang w:val="en-CA"/>
        </w:rPr>
      </w:pPr>
    </w:p>
    <w:p w14:paraId="28E95145" w14:textId="77777777" w:rsidR="008C0ABF" w:rsidRPr="00AE19C2" w:rsidRDefault="008C0ABF" w:rsidP="00AE19C2">
      <w:pPr>
        <w:spacing w:after="160" w:line="259" w:lineRule="auto"/>
        <w:jc w:val="left"/>
        <w:rPr>
          <w:snapToGrid w:val="0"/>
          <w:lang w:val="en-CA"/>
        </w:rPr>
      </w:pPr>
    </w:p>
    <w:p w14:paraId="6B907CB6" w14:textId="77777777" w:rsidR="00AE19C2" w:rsidRPr="00AE19C2" w:rsidRDefault="00AE19C2" w:rsidP="00AE19C2">
      <w:pPr>
        <w:spacing w:after="160" w:line="259" w:lineRule="auto"/>
        <w:jc w:val="left"/>
        <w:rPr>
          <w:b/>
          <w:bCs/>
          <w:snapToGrid w:val="0"/>
          <w:lang w:val="en-CA"/>
        </w:rPr>
      </w:pPr>
    </w:p>
    <w:p w14:paraId="525D754D" w14:textId="77777777" w:rsidR="00AE19C2" w:rsidRPr="00AE19C2" w:rsidRDefault="00AE19C2" w:rsidP="00AE19C2">
      <w:pPr>
        <w:spacing w:after="160" w:line="259" w:lineRule="auto"/>
        <w:jc w:val="left"/>
        <w:rPr>
          <w:snapToGrid w:val="0"/>
          <w:lang w:val="en-CA"/>
        </w:rPr>
      </w:pPr>
    </w:p>
    <w:p w14:paraId="631C2DC4" w14:textId="77777777" w:rsidR="001369F9" w:rsidRPr="003C5FB8" w:rsidRDefault="001369F9" w:rsidP="001369F9">
      <w:pPr>
        <w:pStyle w:val="ListParagraph"/>
        <w:tabs>
          <w:tab w:val="center" w:pos="2881"/>
          <w:tab w:val="center" w:pos="3601"/>
          <w:tab w:val="center" w:pos="4321"/>
        </w:tabs>
        <w:spacing w:after="60"/>
        <w:jc w:val="left"/>
      </w:pPr>
    </w:p>
    <w:sectPr w:rsidR="001369F9" w:rsidRPr="003C5FB8">
      <w:footerReference w:type="default" r:id="rId7"/>
      <w:pgSz w:w="12240" w:h="15840"/>
      <w:pgMar w:top="720" w:right="1247" w:bottom="70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6A53" w14:textId="77777777" w:rsidR="00F577C3" w:rsidRDefault="00F577C3" w:rsidP="00F577C3">
      <w:pPr>
        <w:spacing w:line="240" w:lineRule="auto"/>
      </w:pPr>
      <w:r>
        <w:separator/>
      </w:r>
    </w:p>
  </w:endnote>
  <w:endnote w:type="continuationSeparator" w:id="0">
    <w:p w14:paraId="0E5451B4" w14:textId="77777777" w:rsidR="00F577C3" w:rsidRDefault="00F577C3" w:rsidP="00F57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AAEE" w14:textId="4AD53636" w:rsidR="00F577C3" w:rsidRDefault="00F577C3">
    <w:pPr>
      <w:pStyle w:val="Footer"/>
    </w:pPr>
    <w:r>
      <w:t>Rev. 8/25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1B1E" w14:textId="77777777" w:rsidR="00F577C3" w:rsidRDefault="00F577C3" w:rsidP="00F577C3">
      <w:pPr>
        <w:spacing w:line="240" w:lineRule="auto"/>
      </w:pPr>
      <w:r>
        <w:separator/>
      </w:r>
    </w:p>
  </w:footnote>
  <w:footnote w:type="continuationSeparator" w:id="0">
    <w:p w14:paraId="6AF77CCC" w14:textId="77777777" w:rsidR="00F577C3" w:rsidRDefault="00F577C3" w:rsidP="00F577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31F"/>
    <w:multiLevelType w:val="hybridMultilevel"/>
    <w:tmpl w:val="D0562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F0CC3"/>
    <w:multiLevelType w:val="hybridMultilevel"/>
    <w:tmpl w:val="AA7CE9D8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B4314"/>
    <w:multiLevelType w:val="hybridMultilevel"/>
    <w:tmpl w:val="D55843FA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5E0588"/>
    <w:multiLevelType w:val="hybridMultilevel"/>
    <w:tmpl w:val="E666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31AA1"/>
    <w:multiLevelType w:val="hybridMultilevel"/>
    <w:tmpl w:val="87766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7E0C"/>
    <w:multiLevelType w:val="hybridMultilevel"/>
    <w:tmpl w:val="E870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84899"/>
    <w:multiLevelType w:val="hybridMultilevel"/>
    <w:tmpl w:val="9D5E93FE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49225B67"/>
    <w:multiLevelType w:val="hybridMultilevel"/>
    <w:tmpl w:val="87D45F1E"/>
    <w:lvl w:ilvl="0" w:tplc="5A303A8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448E0">
      <w:start w:val="1"/>
      <w:numFmt w:val="lowerLetter"/>
      <w:lvlText w:val="%2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4A757A">
      <w:start w:val="1"/>
      <w:numFmt w:val="lowerRoman"/>
      <w:lvlText w:val="%3.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FCAD00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BAD740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8130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E275DC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C4DEA2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49842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633F5C"/>
    <w:multiLevelType w:val="hybridMultilevel"/>
    <w:tmpl w:val="001C9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E3B91"/>
    <w:multiLevelType w:val="hybridMultilevel"/>
    <w:tmpl w:val="5A747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60798"/>
    <w:multiLevelType w:val="hybridMultilevel"/>
    <w:tmpl w:val="0AC44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4058B"/>
    <w:multiLevelType w:val="hybridMultilevel"/>
    <w:tmpl w:val="84762238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684B15"/>
    <w:multiLevelType w:val="hybridMultilevel"/>
    <w:tmpl w:val="327E7320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9B022D"/>
    <w:multiLevelType w:val="hybridMultilevel"/>
    <w:tmpl w:val="3378EE72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E00D21"/>
    <w:multiLevelType w:val="hybridMultilevel"/>
    <w:tmpl w:val="CB260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582B97"/>
    <w:multiLevelType w:val="hybridMultilevel"/>
    <w:tmpl w:val="FA3C6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8136903">
    <w:abstractNumId w:val="7"/>
  </w:num>
  <w:num w:numId="2" w16cid:durableId="316033705">
    <w:abstractNumId w:val="14"/>
  </w:num>
  <w:num w:numId="3" w16cid:durableId="946696451">
    <w:abstractNumId w:val="8"/>
  </w:num>
  <w:num w:numId="4" w16cid:durableId="1370685958">
    <w:abstractNumId w:val="6"/>
  </w:num>
  <w:num w:numId="5" w16cid:durableId="1461801109">
    <w:abstractNumId w:val="4"/>
  </w:num>
  <w:num w:numId="6" w16cid:durableId="1528448737">
    <w:abstractNumId w:val="10"/>
  </w:num>
  <w:num w:numId="7" w16cid:durableId="114755087">
    <w:abstractNumId w:val="0"/>
  </w:num>
  <w:num w:numId="8" w16cid:durableId="576938429">
    <w:abstractNumId w:val="13"/>
  </w:num>
  <w:num w:numId="9" w16cid:durableId="1368064940">
    <w:abstractNumId w:val="15"/>
  </w:num>
  <w:num w:numId="10" w16cid:durableId="837963308">
    <w:abstractNumId w:val="5"/>
  </w:num>
  <w:num w:numId="11" w16cid:durableId="2001031407">
    <w:abstractNumId w:val="1"/>
  </w:num>
  <w:num w:numId="12" w16cid:durableId="1440105098">
    <w:abstractNumId w:val="11"/>
  </w:num>
  <w:num w:numId="13" w16cid:durableId="1481506834">
    <w:abstractNumId w:val="12"/>
  </w:num>
  <w:num w:numId="14" w16cid:durableId="62989164">
    <w:abstractNumId w:val="3"/>
  </w:num>
  <w:num w:numId="15" w16cid:durableId="783885294">
    <w:abstractNumId w:val="2"/>
  </w:num>
  <w:num w:numId="16" w16cid:durableId="1624077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89"/>
    <w:rsid w:val="00042FEF"/>
    <w:rsid w:val="000D0313"/>
    <w:rsid w:val="001168D8"/>
    <w:rsid w:val="001369F9"/>
    <w:rsid w:val="003040A7"/>
    <w:rsid w:val="003227E9"/>
    <w:rsid w:val="003C5FB8"/>
    <w:rsid w:val="00470D43"/>
    <w:rsid w:val="00624C89"/>
    <w:rsid w:val="00631550"/>
    <w:rsid w:val="006A3489"/>
    <w:rsid w:val="008C0ABF"/>
    <w:rsid w:val="00A6009F"/>
    <w:rsid w:val="00A9600E"/>
    <w:rsid w:val="00AE19C2"/>
    <w:rsid w:val="00DB2055"/>
    <w:rsid w:val="00F577C3"/>
    <w:rsid w:val="00FA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6865"/>
  <w15:docId w15:val="{5F85F630-6B53-4B08-85B2-97EF568D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0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7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7C3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F577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7C3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cartcd</dc:creator>
  <cp:keywords/>
  <cp:lastModifiedBy>Amanda White</cp:lastModifiedBy>
  <cp:revision>2</cp:revision>
  <dcterms:created xsi:type="dcterms:W3CDTF">2025-08-05T19:42:00Z</dcterms:created>
  <dcterms:modified xsi:type="dcterms:W3CDTF">2025-08-05T19:42:00Z</dcterms:modified>
</cp:coreProperties>
</file>