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7DAA4" w14:textId="77777777" w:rsidR="00587B24" w:rsidRDefault="00E73CC3">
      <w:pPr>
        <w:spacing w:after="0" w:line="259" w:lineRule="auto"/>
        <w:ind w:left="216"/>
        <w:jc w:val="center"/>
      </w:pPr>
      <w:r>
        <w:rPr>
          <w:b/>
        </w:rPr>
        <w:t xml:space="preserve">AGENDA </w:t>
      </w:r>
    </w:p>
    <w:p w14:paraId="47BBA616" w14:textId="1999ADEB" w:rsidR="00587B24" w:rsidRDefault="009E08D9">
      <w:pPr>
        <w:spacing w:after="0" w:line="259" w:lineRule="auto"/>
        <w:ind w:left="216"/>
        <w:jc w:val="center"/>
      </w:pPr>
      <w:r>
        <w:rPr>
          <w:b/>
        </w:rPr>
        <w:t>August 14</w:t>
      </w:r>
      <w:r w:rsidR="00E73CC3">
        <w:rPr>
          <w:b/>
        </w:rPr>
        <w:t xml:space="preserve">, 2025 </w:t>
      </w:r>
    </w:p>
    <w:p w14:paraId="04DF7209" w14:textId="77777777" w:rsidR="00587B24" w:rsidRDefault="00E73CC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B268728" w14:textId="77777777" w:rsidR="00587B24" w:rsidRDefault="00E73CC3">
      <w:pPr>
        <w:numPr>
          <w:ilvl w:val="0"/>
          <w:numId w:val="1"/>
        </w:numPr>
        <w:spacing w:after="0" w:line="259" w:lineRule="auto"/>
        <w:ind w:hanging="420"/>
      </w:pPr>
      <w:r>
        <w:rPr>
          <w:b/>
        </w:rPr>
        <w:t xml:space="preserve">Call to Order </w:t>
      </w:r>
    </w:p>
    <w:p w14:paraId="601BD2BC" w14:textId="77777777" w:rsidR="00587B24" w:rsidRDefault="00E73CC3">
      <w:pPr>
        <w:spacing w:after="0" w:line="259" w:lineRule="auto"/>
        <w:ind w:left="360" w:firstLine="0"/>
      </w:pPr>
      <w:r>
        <w:rPr>
          <w:b/>
        </w:rPr>
        <w:t xml:space="preserve"> </w:t>
      </w:r>
    </w:p>
    <w:p w14:paraId="7F7A5770" w14:textId="2DE58248" w:rsidR="00587B24" w:rsidRPr="00D84EAE" w:rsidRDefault="00E73CC3" w:rsidP="009E08D9">
      <w:pPr>
        <w:numPr>
          <w:ilvl w:val="0"/>
          <w:numId w:val="1"/>
        </w:numPr>
        <w:spacing w:after="0" w:line="259" w:lineRule="auto"/>
        <w:ind w:hanging="420"/>
      </w:pPr>
      <w:r>
        <w:rPr>
          <w:b/>
        </w:rPr>
        <w:t xml:space="preserve">Introductions </w:t>
      </w:r>
      <w:r>
        <w:t>(if applicable)</w:t>
      </w:r>
      <w:r>
        <w:rPr>
          <w:b/>
        </w:rPr>
        <w:t xml:space="preserve"> </w:t>
      </w:r>
    </w:p>
    <w:p w14:paraId="31B2DF8C" w14:textId="77777777" w:rsidR="00D84EAE" w:rsidRDefault="00D84EAE" w:rsidP="00D84EAE">
      <w:pPr>
        <w:pStyle w:val="ListParagraph"/>
      </w:pPr>
    </w:p>
    <w:p w14:paraId="537103FD" w14:textId="28F17F6C" w:rsidR="00D84EAE" w:rsidRDefault="00D84EAE" w:rsidP="00D84EAE">
      <w:pPr>
        <w:numPr>
          <w:ilvl w:val="1"/>
          <w:numId w:val="1"/>
        </w:numPr>
        <w:spacing w:after="0" w:line="259" w:lineRule="auto"/>
        <w:ind w:hanging="420"/>
      </w:pPr>
      <w:r>
        <w:t>Amy May, North Central Missouri Mental Health</w:t>
      </w:r>
    </w:p>
    <w:p w14:paraId="13796458" w14:textId="77777777" w:rsidR="00587B24" w:rsidRDefault="00E73CC3">
      <w:pPr>
        <w:spacing w:after="0" w:line="259" w:lineRule="auto"/>
        <w:ind w:left="360" w:firstLine="0"/>
      </w:pPr>
      <w:r>
        <w:rPr>
          <w:b/>
        </w:rPr>
        <w:t xml:space="preserve"> </w:t>
      </w:r>
    </w:p>
    <w:p w14:paraId="330B32CD" w14:textId="77777777" w:rsidR="00587B24" w:rsidRDefault="00E73CC3">
      <w:pPr>
        <w:numPr>
          <w:ilvl w:val="0"/>
          <w:numId w:val="1"/>
        </w:numPr>
        <w:spacing w:after="0" w:line="259" w:lineRule="auto"/>
        <w:ind w:hanging="420"/>
      </w:pPr>
      <w:r>
        <w:rPr>
          <w:b/>
        </w:rPr>
        <w:t xml:space="preserve">Review and Approval of Minutes </w:t>
      </w:r>
    </w:p>
    <w:p w14:paraId="4FA8AA1A" w14:textId="15B0E1AE" w:rsidR="00587B24" w:rsidRDefault="009E08D9">
      <w:pPr>
        <w:ind w:left="370"/>
      </w:pPr>
      <w:r>
        <w:t>May 12</w:t>
      </w:r>
      <w:r w:rsidR="00E73CC3">
        <w:t xml:space="preserve">, 2025 </w:t>
      </w:r>
    </w:p>
    <w:p w14:paraId="14929A2A" w14:textId="77777777" w:rsidR="00587B24" w:rsidRDefault="00E73CC3">
      <w:pPr>
        <w:spacing w:after="20" w:line="259" w:lineRule="auto"/>
        <w:ind w:left="360" w:firstLine="0"/>
      </w:pPr>
      <w:r>
        <w:rPr>
          <w:b/>
        </w:rPr>
        <w:t xml:space="preserve"> </w:t>
      </w:r>
    </w:p>
    <w:p w14:paraId="5730F441" w14:textId="77777777" w:rsidR="00587B24" w:rsidRDefault="00E73CC3">
      <w:pPr>
        <w:numPr>
          <w:ilvl w:val="0"/>
          <w:numId w:val="1"/>
        </w:numPr>
        <w:spacing w:after="0" w:line="259" w:lineRule="auto"/>
        <w:ind w:hanging="420"/>
      </w:pPr>
      <w:r>
        <w:rPr>
          <w:b/>
        </w:rPr>
        <w:t xml:space="preserve">Treasurer’s Report </w:t>
      </w:r>
    </w:p>
    <w:p w14:paraId="0C1747E5" w14:textId="7D8BB7CE" w:rsidR="00587B24" w:rsidRDefault="00E73CC3">
      <w:pPr>
        <w:ind w:left="715"/>
      </w:pP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State Contract Grant - </w:t>
      </w:r>
      <w:r>
        <w:rPr>
          <w:b/>
        </w:rPr>
        <w:t>$</w:t>
      </w:r>
      <w:r w:rsidR="001A4114">
        <w:rPr>
          <w:b/>
        </w:rPr>
        <w:t>154,411.81</w:t>
      </w:r>
      <w:r>
        <w:rPr>
          <w:color w:val="FF0000"/>
        </w:rPr>
        <w:t xml:space="preserve"> </w:t>
      </w:r>
    </w:p>
    <w:p w14:paraId="742DCD57" w14:textId="77DAE71E" w:rsidR="00587B24" w:rsidRDefault="00E73CC3">
      <w:pPr>
        <w:pStyle w:val="Heading1"/>
        <w:ind w:left="730"/>
      </w:pPr>
      <w:r>
        <w:rPr>
          <w:b w:val="0"/>
        </w:rPr>
        <w:t>B.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VOCA NE – </w:t>
      </w:r>
      <w:r>
        <w:t>$</w:t>
      </w:r>
      <w:r w:rsidR="001A4114">
        <w:t>2,831.18</w:t>
      </w:r>
      <w:r>
        <w:rPr>
          <w:b w:val="0"/>
        </w:rPr>
        <w:t xml:space="preserve"> </w:t>
      </w:r>
    </w:p>
    <w:p w14:paraId="1C2B88CE" w14:textId="35588EC9" w:rsidR="00587B24" w:rsidRDefault="00E73CC3">
      <w:pPr>
        <w:numPr>
          <w:ilvl w:val="0"/>
          <w:numId w:val="2"/>
        </w:numPr>
        <w:ind w:hanging="360"/>
      </w:pPr>
      <w:r>
        <w:t xml:space="preserve">VOCA NW - </w:t>
      </w:r>
      <w:r>
        <w:rPr>
          <w:b/>
        </w:rPr>
        <w:t>$</w:t>
      </w:r>
      <w:r w:rsidR="001A4114">
        <w:rPr>
          <w:b/>
        </w:rPr>
        <w:t>15,634.48</w:t>
      </w:r>
    </w:p>
    <w:p w14:paraId="4D2C0699" w14:textId="615DEDB3" w:rsidR="00587B24" w:rsidRDefault="00E73CC3">
      <w:pPr>
        <w:numPr>
          <w:ilvl w:val="0"/>
          <w:numId w:val="2"/>
        </w:numPr>
        <w:ind w:hanging="360"/>
      </w:pPr>
      <w:r>
        <w:t xml:space="preserve">General Revenue – </w:t>
      </w:r>
      <w:r>
        <w:rPr>
          <w:b/>
        </w:rPr>
        <w:t>$1</w:t>
      </w:r>
      <w:r w:rsidR="001A4114">
        <w:rPr>
          <w:b/>
        </w:rPr>
        <w:t>32,195.56</w:t>
      </w:r>
      <w:r>
        <w:rPr>
          <w:color w:val="FF0000"/>
        </w:rPr>
        <w:t xml:space="preserve"> </w:t>
      </w:r>
    </w:p>
    <w:p w14:paraId="2D060B87" w14:textId="2F952061" w:rsidR="00587B24" w:rsidRDefault="009A3C17">
      <w:pPr>
        <w:numPr>
          <w:ilvl w:val="0"/>
          <w:numId w:val="2"/>
        </w:numPr>
        <w:ind w:hanging="360"/>
      </w:pPr>
      <w:r>
        <w:rPr>
          <w:vertAlign w:val="superscript"/>
        </w:rPr>
        <w:t>2</w:t>
      </w:r>
      <w:r w:rsidR="00E73CC3">
        <w:rPr>
          <w:vertAlign w:val="superscript"/>
        </w:rPr>
        <w:t xml:space="preserve">nd </w:t>
      </w:r>
      <w:r w:rsidR="00E73CC3">
        <w:t>Q Report (</w:t>
      </w:r>
      <w:r>
        <w:t>April-June</w:t>
      </w:r>
      <w:r w:rsidR="00E73CC3">
        <w:t xml:space="preserve">)  </w:t>
      </w:r>
    </w:p>
    <w:p w14:paraId="386AB3EB" w14:textId="77777777" w:rsidR="009E08D9" w:rsidRDefault="00E73CC3">
      <w:pPr>
        <w:numPr>
          <w:ilvl w:val="0"/>
          <w:numId w:val="2"/>
        </w:numPr>
        <w:ind w:hanging="360"/>
      </w:pPr>
      <w:r>
        <w:t>Grants/Donations of Note</w:t>
      </w:r>
    </w:p>
    <w:p w14:paraId="5BF4FBC1" w14:textId="5CFD568A" w:rsidR="00587B24" w:rsidRPr="001A4114" w:rsidRDefault="009E08D9" w:rsidP="009E08D9">
      <w:pPr>
        <w:numPr>
          <w:ilvl w:val="1"/>
          <w:numId w:val="2"/>
        </w:numPr>
        <w:ind w:hanging="360"/>
      </w:pPr>
      <w:r>
        <w:t>National Children’s Alliance Electronic Technology Grant Completion-</w:t>
      </w:r>
      <w:r w:rsidR="00E73CC3">
        <w:t xml:space="preserve"> </w:t>
      </w:r>
      <w:r w:rsidRPr="009A3C17">
        <w:rPr>
          <w:b/>
          <w:bCs/>
        </w:rPr>
        <w:t>$18,114.00</w:t>
      </w:r>
    </w:p>
    <w:p w14:paraId="7C10CDB6" w14:textId="4F525FF6" w:rsidR="001A4114" w:rsidRDefault="001A4114" w:rsidP="009E08D9">
      <w:pPr>
        <w:numPr>
          <w:ilvl w:val="1"/>
          <w:numId w:val="2"/>
        </w:numPr>
        <w:ind w:hanging="360"/>
      </w:pPr>
      <w:r w:rsidRPr="001A4114">
        <w:t>Wheels &amp; Wine Car Show</w:t>
      </w:r>
      <w:r>
        <w:rPr>
          <w:b/>
          <w:bCs/>
        </w:rPr>
        <w:t>- $2,500</w:t>
      </w:r>
    </w:p>
    <w:p w14:paraId="606B006A" w14:textId="77777777" w:rsidR="00587B24" w:rsidRDefault="00E73CC3">
      <w:pPr>
        <w:spacing w:after="0" w:line="259" w:lineRule="auto"/>
        <w:ind w:left="1800" w:firstLine="0"/>
      </w:pPr>
      <w:r>
        <w:rPr>
          <w:b/>
          <w:color w:val="FF0000"/>
        </w:rPr>
        <w:t xml:space="preserve"> </w:t>
      </w:r>
    </w:p>
    <w:p w14:paraId="03FBD288" w14:textId="77777777" w:rsidR="00587B24" w:rsidRDefault="00E73CC3">
      <w:pPr>
        <w:spacing w:after="0" w:line="259" w:lineRule="auto"/>
        <w:ind w:left="-5"/>
      </w:pPr>
      <w:r>
        <w:rPr>
          <w:b/>
        </w:rPr>
        <w:t>V.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Old Business </w:t>
      </w:r>
    </w:p>
    <w:p w14:paraId="155A9364" w14:textId="2EE9B4A0" w:rsidR="00587B24" w:rsidRDefault="00587B24">
      <w:pPr>
        <w:spacing w:after="0" w:line="259" w:lineRule="auto"/>
        <w:ind w:left="0" w:firstLine="0"/>
      </w:pPr>
    </w:p>
    <w:p w14:paraId="4ED52D6E" w14:textId="06BC27EB" w:rsidR="00587B24" w:rsidRDefault="00E73CC3">
      <w:pPr>
        <w:pStyle w:val="Heading1"/>
        <w:ind w:left="-5"/>
      </w:pPr>
      <w:r>
        <w:t>VI</w:t>
      </w:r>
      <w:r w:rsidR="009A3C17">
        <w:t>.</w:t>
      </w:r>
      <w:r w:rsidR="009A3C17">
        <w:rPr>
          <w:rFonts w:ascii="Arial" w:eastAsia="Arial" w:hAnsi="Arial" w:cs="Arial"/>
        </w:rPr>
        <w:t xml:space="preserve"> </w:t>
      </w:r>
      <w:r w:rsidR="009A3C17">
        <w:t>New</w:t>
      </w:r>
      <w:r>
        <w:t xml:space="preserve"> Business </w:t>
      </w:r>
    </w:p>
    <w:p w14:paraId="1AF6E051" w14:textId="21C43228" w:rsidR="00587B24" w:rsidRDefault="009E08D9" w:rsidP="009E08D9">
      <w:pPr>
        <w:pStyle w:val="ListParagraph"/>
        <w:numPr>
          <w:ilvl w:val="0"/>
          <w:numId w:val="3"/>
        </w:numPr>
      </w:pPr>
      <w:r>
        <w:t>New Furnace (Information)</w:t>
      </w:r>
    </w:p>
    <w:p w14:paraId="6118F258" w14:textId="07E721ED" w:rsidR="009E08D9" w:rsidRDefault="009E08D9" w:rsidP="009E08D9">
      <w:pPr>
        <w:pStyle w:val="ListParagraph"/>
        <w:numPr>
          <w:ilvl w:val="0"/>
          <w:numId w:val="3"/>
        </w:numPr>
      </w:pPr>
      <w:r>
        <w:t>Hiring of Additional Advocate (Information)</w:t>
      </w:r>
    </w:p>
    <w:p w14:paraId="34AA5103" w14:textId="745A851A" w:rsidR="00587B24" w:rsidRDefault="00E73CC3" w:rsidP="009E08D9">
      <w:pPr>
        <w:pStyle w:val="ListParagraph"/>
        <w:numPr>
          <w:ilvl w:val="0"/>
          <w:numId w:val="3"/>
        </w:numPr>
      </w:pPr>
      <w:r>
        <w:t xml:space="preserve">Policy updates (action) </w:t>
      </w:r>
    </w:p>
    <w:p w14:paraId="04F29D16" w14:textId="77777777" w:rsidR="00587B24" w:rsidRDefault="00E73CC3">
      <w:pPr>
        <w:numPr>
          <w:ilvl w:val="1"/>
          <w:numId w:val="3"/>
        </w:numPr>
        <w:ind w:hanging="360"/>
      </w:pPr>
      <w:r>
        <w:t xml:space="preserve">Mileage Reimbursement </w:t>
      </w:r>
    </w:p>
    <w:p w14:paraId="4C0DC86E" w14:textId="61D10989" w:rsidR="00C352AC" w:rsidRDefault="00C352AC">
      <w:pPr>
        <w:numPr>
          <w:ilvl w:val="1"/>
          <w:numId w:val="3"/>
        </w:numPr>
        <w:ind w:hanging="360"/>
      </w:pPr>
      <w:r>
        <w:t>Cybersecurity</w:t>
      </w:r>
    </w:p>
    <w:p w14:paraId="54FE4C32" w14:textId="40029ACD" w:rsidR="00611F6E" w:rsidRDefault="00611F6E">
      <w:pPr>
        <w:numPr>
          <w:ilvl w:val="1"/>
          <w:numId w:val="3"/>
        </w:numPr>
        <w:ind w:hanging="360"/>
      </w:pPr>
      <w:r>
        <w:t>Direct Deposit Policy</w:t>
      </w:r>
    </w:p>
    <w:p w14:paraId="151F3123" w14:textId="2FB4540A" w:rsidR="00241691" w:rsidRDefault="00241691">
      <w:pPr>
        <w:numPr>
          <w:ilvl w:val="1"/>
          <w:numId w:val="3"/>
        </w:numPr>
        <w:ind w:hanging="360"/>
      </w:pPr>
      <w:r>
        <w:t>Extended Medical Leave</w:t>
      </w:r>
    </w:p>
    <w:p w14:paraId="625217B9" w14:textId="11A8877D" w:rsidR="00E73CC3" w:rsidRDefault="00E73CC3" w:rsidP="00E73CC3">
      <w:pPr>
        <w:pStyle w:val="ListParagraph"/>
        <w:numPr>
          <w:ilvl w:val="0"/>
          <w:numId w:val="3"/>
        </w:numPr>
      </w:pPr>
      <w:r>
        <w:t>VOCA Financial Performance &amp; Compliance Review Report (Information)</w:t>
      </w:r>
    </w:p>
    <w:p w14:paraId="2D7BFC82" w14:textId="2B9A3E83" w:rsidR="00E03943" w:rsidRDefault="00E03943" w:rsidP="00E03943">
      <w:pPr>
        <w:pStyle w:val="ListParagraph"/>
        <w:numPr>
          <w:ilvl w:val="1"/>
          <w:numId w:val="3"/>
        </w:numPr>
      </w:pPr>
      <w:r>
        <w:t>Compliance Review Action Plan</w:t>
      </w:r>
    </w:p>
    <w:p w14:paraId="64B62AA6" w14:textId="10A1EE99" w:rsidR="009A55AF" w:rsidRDefault="009A55AF" w:rsidP="009A55AF">
      <w:pPr>
        <w:pStyle w:val="ListParagraph"/>
        <w:numPr>
          <w:ilvl w:val="0"/>
          <w:numId w:val="3"/>
        </w:numPr>
      </w:pPr>
      <w:r>
        <w:t>Programmatic Review Report</w:t>
      </w:r>
    </w:p>
    <w:p w14:paraId="53983774" w14:textId="50EBA032" w:rsidR="00241691" w:rsidRDefault="00241691" w:rsidP="00E73CC3">
      <w:pPr>
        <w:pStyle w:val="ListParagraph"/>
        <w:numPr>
          <w:ilvl w:val="0"/>
          <w:numId w:val="3"/>
        </w:numPr>
      </w:pPr>
      <w:r>
        <w:t>VOCA 6-month Extension October-March</w:t>
      </w:r>
      <w:r w:rsidR="00E16A35">
        <w:t xml:space="preserve"> (Information)</w:t>
      </w:r>
    </w:p>
    <w:p w14:paraId="5242FAC6" w14:textId="447CE416" w:rsidR="00241691" w:rsidRDefault="00241691" w:rsidP="00241691">
      <w:pPr>
        <w:pStyle w:val="ListParagraph"/>
        <w:numPr>
          <w:ilvl w:val="1"/>
          <w:numId w:val="3"/>
        </w:numPr>
      </w:pPr>
      <w:r>
        <w:t>VOCA NE</w:t>
      </w:r>
      <w:r w:rsidRPr="00241691">
        <w:rPr>
          <w:b/>
          <w:bCs/>
        </w:rPr>
        <w:t>- $8,101</w:t>
      </w:r>
    </w:p>
    <w:p w14:paraId="6BFC7146" w14:textId="0571C9C8" w:rsidR="00241691" w:rsidRPr="001F6E42" w:rsidRDefault="00241691" w:rsidP="00241691">
      <w:pPr>
        <w:pStyle w:val="ListParagraph"/>
        <w:numPr>
          <w:ilvl w:val="1"/>
          <w:numId w:val="3"/>
        </w:numPr>
      </w:pPr>
      <w:r>
        <w:t xml:space="preserve">VOCA NW- </w:t>
      </w:r>
      <w:r w:rsidRPr="00241691">
        <w:rPr>
          <w:b/>
          <w:bCs/>
        </w:rPr>
        <w:t>$44,735</w:t>
      </w:r>
    </w:p>
    <w:p w14:paraId="3008CF9C" w14:textId="77777777" w:rsidR="001F6E42" w:rsidRDefault="001F6E42" w:rsidP="001F6E42">
      <w:pPr>
        <w:pStyle w:val="ListParagraph"/>
        <w:ind w:left="1800" w:firstLine="0"/>
      </w:pPr>
    </w:p>
    <w:p w14:paraId="6A8102EC" w14:textId="77777777" w:rsidR="00587B24" w:rsidRDefault="00E73CC3">
      <w:pPr>
        <w:spacing w:after="0" w:line="259" w:lineRule="auto"/>
        <w:ind w:left="1800" w:firstLine="0"/>
      </w:pPr>
      <w:r>
        <w:t xml:space="preserve"> </w:t>
      </w:r>
    </w:p>
    <w:p w14:paraId="7259FED5" w14:textId="6AC2F091" w:rsidR="00587B24" w:rsidRDefault="00E73CC3">
      <w:pPr>
        <w:pStyle w:val="Heading1"/>
        <w:tabs>
          <w:tab w:val="center" w:pos="1497"/>
        </w:tabs>
        <w:ind w:left="-15" w:firstLine="0"/>
      </w:pPr>
      <w:r>
        <w:lastRenderedPageBreak/>
        <w:t>VII</w:t>
      </w:r>
      <w:r w:rsidR="009A3C17">
        <w:t>.</w:t>
      </w:r>
      <w:r w:rsidR="009A3C17">
        <w:rPr>
          <w:rFonts w:ascii="Arial" w:eastAsia="Arial" w:hAnsi="Arial" w:cs="Arial"/>
        </w:rPr>
        <w:t xml:space="preserve"> Other</w:t>
      </w:r>
      <w:r>
        <w:t xml:space="preserve"> Business </w:t>
      </w:r>
    </w:p>
    <w:p w14:paraId="01922F30" w14:textId="77777777" w:rsidR="00587B24" w:rsidRDefault="00E73CC3">
      <w:pPr>
        <w:numPr>
          <w:ilvl w:val="0"/>
          <w:numId w:val="4"/>
        </w:numPr>
        <w:ind w:hanging="360"/>
      </w:pPr>
      <w:r>
        <w:t xml:space="preserve">Interview/Advocacy Report (information) </w:t>
      </w:r>
    </w:p>
    <w:p w14:paraId="6028F703" w14:textId="77777777" w:rsidR="00587B24" w:rsidRDefault="00E73CC3">
      <w:pPr>
        <w:numPr>
          <w:ilvl w:val="1"/>
          <w:numId w:val="4"/>
        </w:numPr>
        <w:ind w:hanging="360"/>
      </w:pPr>
      <w:r>
        <w:t xml:space="preserve">Quarterly Case Review Report </w:t>
      </w:r>
    </w:p>
    <w:p w14:paraId="1E991F3C" w14:textId="77777777" w:rsidR="00587B24" w:rsidRDefault="00E73CC3">
      <w:pPr>
        <w:numPr>
          <w:ilvl w:val="0"/>
          <w:numId w:val="4"/>
        </w:numPr>
        <w:ind w:hanging="360"/>
      </w:pPr>
      <w:r>
        <w:t xml:space="preserve">Events &amp; Fundraising (information) </w:t>
      </w:r>
    </w:p>
    <w:p w14:paraId="634DA8F9" w14:textId="2B20EC05" w:rsidR="0012448D" w:rsidRDefault="0012448D">
      <w:pPr>
        <w:numPr>
          <w:ilvl w:val="0"/>
          <w:numId w:val="4"/>
        </w:numPr>
        <w:ind w:hanging="360"/>
      </w:pPr>
      <w:r>
        <w:t>Training</w:t>
      </w:r>
    </w:p>
    <w:p w14:paraId="31BCACE5" w14:textId="02908011" w:rsidR="0012448D" w:rsidRDefault="0012448D" w:rsidP="0012448D">
      <w:pPr>
        <w:numPr>
          <w:ilvl w:val="1"/>
          <w:numId w:val="4"/>
        </w:numPr>
        <w:ind w:hanging="360"/>
      </w:pPr>
      <w:r>
        <w:t>K. Ramsey/K. Grebner- FIND Training</w:t>
      </w:r>
      <w:r w:rsidR="00E03943">
        <w:t xml:space="preserve"> (October)</w:t>
      </w:r>
    </w:p>
    <w:p w14:paraId="1DB17437" w14:textId="5855CEF2" w:rsidR="0012448D" w:rsidRDefault="0012448D" w:rsidP="0012448D">
      <w:pPr>
        <w:numPr>
          <w:ilvl w:val="1"/>
          <w:numId w:val="4"/>
        </w:numPr>
        <w:ind w:hanging="360"/>
      </w:pPr>
      <w:r>
        <w:t>A. Hogan/L. Farmer/K. Ramsey/K. Grebner- 2025 Missouri MDT Training Summitt</w:t>
      </w:r>
      <w:r w:rsidR="00E03943">
        <w:t xml:space="preserve"> (August)</w:t>
      </w:r>
    </w:p>
    <w:p w14:paraId="3D18C553" w14:textId="4AD2ED06" w:rsidR="00587B24" w:rsidRDefault="00587B24" w:rsidP="009A3C17">
      <w:pPr>
        <w:spacing w:after="0" w:line="259" w:lineRule="auto"/>
        <w:ind w:left="1440" w:firstLine="0"/>
      </w:pPr>
    </w:p>
    <w:p w14:paraId="7A56E40E" w14:textId="77777777" w:rsidR="00587B24" w:rsidRDefault="00E73CC3">
      <w:pPr>
        <w:pStyle w:val="Heading1"/>
        <w:ind w:left="-5"/>
      </w:pPr>
      <w:r>
        <w:t xml:space="preserve">VII. Public Comment </w:t>
      </w:r>
    </w:p>
    <w:p w14:paraId="7277E44B" w14:textId="77777777" w:rsidR="00587B24" w:rsidRDefault="00E73CC3">
      <w:pPr>
        <w:tabs>
          <w:tab w:val="center" w:pos="1465"/>
        </w:tabs>
        <w:ind w:left="0" w:firstLine="0"/>
      </w:pPr>
      <w:r>
        <w:rPr>
          <w:b/>
        </w:rPr>
        <w:t xml:space="preserve"> </w:t>
      </w:r>
      <w:r>
        <w:rPr>
          <w:b/>
        </w:rPr>
        <w:tab/>
      </w:r>
      <w:r>
        <w:t xml:space="preserve">None expected. </w:t>
      </w:r>
    </w:p>
    <w:p w14:paraId="360F66B4" w14:textId="77777777" w:rsidR="009A3C17" w:rsidRDefault="009A3C17">
      <w:pPr>
        <w:tabs>
          <w:tab w:val="center" w:pos="1465"/>
        </w:tabs>
        <w:ind w:left="0" w:firstLine="0"/>
      </w:pPr>
    </w:p>
    <w:p w14:paraId="692673CB" w14:textId="4A3472C1" w:rsidR="00587B24" w:rsidRDefault="00E73CC3" w:rsidP="003D5F39">
      <w:pPr>
        <w:ind w:left="10"/>
      </w:pPr>
      <w:r w:rsidRPr="009A3C17">
        <w:rPr>
          <w:b/>
        </w:rPr>
        <w:t xml:space="preserve">Note: </w:t>
      </w:r>
      <w:r w:rsidRPr="009A3C17">
        <w:t>Board meeting dates for 2025: February 13, 2025; April 15, 2025;</w:t>
      </w:r>
      <w:r w:rsidR="009A3C17">
        <w:t xml:space="preserve"> August 14, 2025</w:t>
      </w:r>
      <w:r w:rsidRPr="009A3C17">
        <w:t>; and November 13, 2025.  All meetings are held at NCMCAC at 1:30 p.m. unless</w:t>
      </w:r>
      <w:r>
        <w:t xml:space="preserve"> otherwise noted.</w:t>
      </w:r>
      <w:r>
        <w:rPr>
          <w:b/>
        </w:rPr>
        <w:t xml:space="preserve">  </w:t>
      </w:r>
    </w:p>
    <w:sectPr w:rsidR="00587B24">
      <w:pgSz w:w="12240" w:h="15840"/>
      <w:pgMar w:top="1450" w:right="2007" w:bottom="1583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B4E11"/>
    <w:multiLevelType w:val="hybridMultilevel"/>
    <w:tmpl w:val="3D788F64"/>
    <w:lvl w:ilvl="0" w:tplc="7904FF8C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A64D2">
      <w:start w:val="1"/>
      <w:numFmt w:val="lowerLetter"/>
      <w:lvlText w:val="%2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E4212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D85A8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FC50A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F639D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46D83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6C30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523BD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B94FAD"/>
    <w:multiLevelType w:val="hybridMultilevel"/>
    <w:tmpl w:val="58983182"/>
    <w:lvl w:ilvl="0" w:tplc="C9B8356E">
      <w:start w:val="1"/>
      <w:numFmt w:val="upperRoman"/>
      <w:lvlText w:val="%1."/>
      <w:lvlJc w:val="left"/>
      <w:pPr>
        <w:ind w:left="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A6BB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5637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B28B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44E1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32B3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FA98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F208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5251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274302"/>
    <w:multiLevelType w:val="hybridMultilevel"/>
    <w:tmpl w:val="A904AAD8"/>
    <w:lvl w:ilvl="0" w:tplc="D27431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E63764">
      <w:start w:val="1"/>
      <w:numFmt w:val="lowerLetter"/>
      <w:lvlText w:val="%2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CB088">
      <w:start w:val="1"/>
      <w:numFmt w:val="lowerRoman"/>
      <w:lvlRestart w:val="0"/>
      <w:lvlText w:val="%3.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741D30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060342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C49E40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D431A4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F67D26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4069B0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E02703"/>
    <w:multiLevelType w:val="hybridMultilevel"/>
    <w:tmpl w:val="C0DC6528"/>
    <w:lvl w:ilvl="0" w:tplc="454ABE84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90915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2E7C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6E04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603B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F2B5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6A5D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60F33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C2BE7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AE1A2D"/>
    <w:multiLevelType w:val="hybridMultilevel"/>
    <w:tmpl w:val="C83AF3B0"/>
    <w:lvl w:ilvl="0" w:tplc="282A4DCC">
      <w:start w:val="3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46489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84E66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F0A81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B4B62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7E999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0EF2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5C922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C80D7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0583390">
    <w:abstractNumId w:val="1"/>
  </w:num>
  <w:num w:numId="2" w16cid:durableId="688870663">
    <w:abstractNumId w:val="4"/>
  </w:num>
  <w:num w:numId="3" w16cid:durableId="1345716291">
    <w:abstractNumId w:val="0"/>
  </w:num>
  <w:num w:numId="4" w16cid:durableId="1241719819">
    <w:abstractNumId w:val="3"/>
  </w:num>
  <w:num w:numId="5" w16cid:durableId="1664358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24"/>
    <w:rsid w:val="0012448D"/>
    <w:rsid w:val="001A4114"/>
    <w:rsid w:val="001F6E42"/>
    <w:rsid w:val="00241691"/>
    <w:rsid w:val="003D5F39"/>
    <w:rsid w:val="00587B24"/>
    <w:rsid w:val="00611F6E"/>
    <w:rsid w:val="00624C89"/>
    <w:rsid w:val="009A3C17"/>
    <w:rsid w:val="009A55AF"/>
    <w:rsid w:val="009E08D9"/>
    <w:rsid w:val="00C352AC"/>
    <w:rsid w:val="00D84EAE"/>
    <w:rsid w:val="00E03943"/>
    <w:rsid w:val="00E16A35"/>
    <w:rsid w:val="00E73CC3"/>
    <w:rsid w:val="00EB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67F36"/>
  <w15:docId w15:val="{6A2B0861-06D0-47C3-A858-77253F9A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09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216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9E0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frontdesk</dc:creator>
  <cp:keywords/>
  <cp:lastModifiedBy>Amanda White</cp:lastModifiedBy>
  <cp:revision>7</cp:revision>
  <dcterms:created xsi:type="dcterms:W3CDTF">2025-08-05T14:28:00Z</dcterms:created>
  <dcterms:modified xsi:type="dcterms:W3CDTF">2025-08-11T15:21:00Z</dcterms:modified>
</cp:coreProperties>
</file>